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03" w:rsidRDefault="00A52E03" w:rsidP="00A52E03">
      <w:pPr>
        <w:tabs>
          <w:tab w:val="left" w:pos="7920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护理教学查房质量评价标准</w:t>
      </w:r>
    </w:p>
    <w:p w:rsidR="00A52E03" w:rsidRDefault="00A52E03" w:rsidP="00A52E03">
      <w:pPr>
        <w:tabs>
          <w:tab w:val="left" w:pos="7560"/>
        </w:tabs>
        <w:rPr>
          <w:szCs w:val="21"/>
        </w:rPr>
      </w:pPr>
      <w:r>
        <w:rPr>
          <w:rFonts w:hint="eastAsia"/>
          <w:szCs w:val="21"/>
        </w:rPr>
        <w:t>科室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时间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查房人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题目</w:t>
      </w: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总分</w:t>
      </w:r>
    </w:p>
    <w:tbl>
      <w:tblPr>
        <w:tblW w:w="0" w:type="auto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857"/>
        <w:gridCol w:w="3360"/>
        <w:gridCol w:w="720"/>
        <w:gridCol w:w="877"/>
        <w:gridCol w:w="923"/>
        <w:gridCol w:w="720"/>
        <w:gridCol w:w="796"/>
      </w:tblGrid>
      <w:tr w:rsidR="00A52E03" w:rsidTr="00BC6696">
        <w:trPr>
          <w:trHeight w:val="312"/>
        </w:trPr>
        <w:tc>
          <w:tcPr>
            <w:tcW w:w="1188" w:type="dxa"/>
            <w:vMerge w:val="restart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857" w:type="dxa"/>
            <w:vMerge w:val="restart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分值</w:t>
            </w:r>
          </w:p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3360" w:type="dxa"/>
            <w:vMerge w:val="restart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036" w:type="dxa"/>
            <w:gridSpan w:val="5"/>
          </w:tcPr>
          <w:p w:rsidR="00A52E03" w:rsidRDefault="00A52E03" w:rsidP="00BC6696">
            <w:pPr>
              <w:widowControl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价</w:t>
            </w:r>
          </w:p>
        </w:tc>
      </w:tr>
      <w:tr w:rsidR="00A52E03" w:rsidTr="00BC6696">
        <w:tc>
          <w:tcPr>
            <w:tcW w:w="1188" w:type="dxa"/>
            <w:vMerge/>
            <w:vAlign w:val="center"/>
          </w:tcPr>
          <w:p w:rsidR="00A52E03" w:rsidRDefault="00A52E03" w:rsidP="00BC6696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:rsidR="00A52E03" w:rsidRDefault="00A52E03" w:rsidP="00BC6696">
            <w:pPr>
              <w:jc w:val="center"/>
            </w:pPr>
          </w:p>
        </w:tc>
        <w:tc>
          <w:tcPr>
            <w:tcW w:w="3360" w:type="dxa"/>
            <w:vMerge/>
            <w:vAlign w:val="center"/>
          </w:tcPr>
          <w:p w:rsidR="00A52E03" w:rsidRDefault="00A52E03" w:rsidP="00BC6696">
            <w:pPr>
              <w:jc w:val="center"/>
            </w:pP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7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923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796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A52E03" w:rsidTr="00BC6696">
        <w:tc>
          <w:tcPr>
            <w:tcW w:w="1188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行为规范</w:t>
            </w:r>
          </w:p>
        </w:tc>
        <w:tc>
          <w:tcPr>
            <w:tcW w:w="857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 xml:space="preserve"> 5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仪表端庄大方，着装整洁</w:t>
            </w:r>
          </w:p>
          <w:p w:rsidR="00A52E03" w:rsidRDefault="00A52E03" w:rsidP="00A52E0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态度认真</w:t>
            </w:r>
          </w:p>
          <w:p w:rsidR="00A52E03" w:rsidRDefault="00A52E03" w:rsidP="00A52E0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语言表达清晰，准确、简洁，使用礼貌语言和保护性语言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4-5</w:t>
            </w:r>
          </w:p>
        </w:tc>
        <w:tc>
          <w:tcPr>
            <w:tcW w:w="877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3-4.9</w:t>
            </w:r>
          </w:p>
        </w:tc>
        <w:tc>
          <w:tcPr>
            <w:tcW w:w="923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2-2.9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</w:tcPr>
          <w:p w:rsidR="00A52E03" w:rsidRDefault="00A52E03" w:rsidP="00BC6696">
            <w:pPr>
              <w:ind w:firstLineChars="100" w:firstLine="210"/>
            </w:pPr>
            <w:r>
              <w:rPr>
                <w:rFonts w:hint="eastAsia"/>
              </w:rPr>
              <w:t>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</w:p>
        </w:tc>
        <w:tc>
          <w:tcPr>
            <w:tcW w:w="857" w:type="dxa"/>
          </w:tcPr>
          <w:p w:rsidR="00A52E03" w:rsidRDefault="00A52E03" w:rsidP="00BC6696">
            <w:r>
              <w:rPr>
                <w:rFonts w:hint="eastAsia"/>
              </w:rPr>
              <w:t xml:space="preserve"> 5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物品、资料等齐全</w:t>
            </w:r>
          </w:p>
          <w:p w:rsidR="00A52E03" w:rsidRDefault="00A52E03" w:rsidP="00A52E0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站立位置得当</w:t>
            </w:r>
          </w:p>
        </w:tc>
        <w:tc>
          <w:tcPr>
            <w:tcW w:w="720" w:type="dxa"/>
          </w:tcPr>
          <w:p w:rsidR="00A52E03" w:rsidRDefault="00A52E03" w:rsidP="00BC6696">
            <w:r>
              <w:rPr>
                <w:rFonts w:hint="eastAsia"/>
              </w:rPr>
              <w:t>4-5</w:t>
            </w:r>
          </w:p>
        </w:tc>
        <w:tc>
          <w:tcPr>
            <w:tcW w:w="877" w:type="dxa"/>
          </w:tcPr>
          <w:p w:rsidR="00A52E03" w:rsidRDefault="00A52E03" w:rsidP="00BC6696">
            <w:r>
              <w:rPr>
                <w:rFonts w:hint="eastAsia"/>
              </w:rPr>
              <w:t>3-4.9</w:t>
            </w:r>
          </w:p>
        </w:tc>
        <w:tc>
          <w:tcPr>
            <w:tcW w:w="923" w:type="dxa"/>
          </w:tcPr>
          <w:p w:rsidR="00A52E03" w:rsidRDefault="00A52E03" w:rsidP="00BC6696">
            <w:r>
              <w:rPr>
                <w:rFonts w:hint="eastAsia"/>
              </w:rPr>
              <w:t>2-2.9</w:t>
            </w:r>
          </w:p>
        </w:tc>
        <w:tc>
          <w:tcPr>
            <w:tcW w:w="720" w:type="dxa"/>
          </w:tcPr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</w:tcPr>
          <w:p w:rsidR="00A52E03" w:rsidRDefault="00A52E03" w:rsidP="00BC6696">
            <w:r>
              <w:rPr>
                <w:rFonts w:hint="eastAsia"/>
              </w:rPr>
              <w:t>参加人员</w:t>
            </w:r>
          </w:p>
        </w:tc>
        <w:tc>
          <w:tcPr>
            <w:tcW w:w="857" w:type="dxa"/>
          </w:tcPr>
          <w:p w:rsidR="00A52E03" w:rsidRDefault="00A52E03" w:rsidP="00BC6696">
            <w:r>
              <w:rPr>
                <w:rFonts w:hint="eastAsia"/>
              </w:rPr>
              <w:t xml:space="preserve"> 5</w:t>
            </w:r>
          </w:p>
        </w:tc>
        <w:tc>
          <w:tcPr>
            <w:tcW w:w="3360" w:type="dxa"/>
          </w:tcPr>
          <w:p w:rsidR="00A52E03" w:rsidRDefault="00A52E03" w:rsidP="00BC6696">
            <w:r>
              <w:rPr>
                <w:rFonts w:hint="eastAsia"/>
              </w:rPr>
              <w:t>参加人员大于科内护理人员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720" w:type="dxa"/>
          </w:tcPr>
          <w:p w:rsidR="00A52E03" w:rsidRDefault="00A52E03" w:rsidP="00BC6696">
            <w:r>
              <w:rPr>
                <w:rFonts w:hint="eastAsia"/>
              </w:rPr>
              <w:t>4-5</w:t>
            </w:r>
          </w:p>
        </w:tc>
        <w:tc>
          <w:tcPr>
            <w:tcW w:w="877" w:type="dxa"/>
          </w:tcPr>
          <w:p w:rsidR="00A52E03" w:rsidRDefault="00A52E03" w:rsidP="00BC6696">
            <w:r>
              <w:rPr>
                <w:rFonts w:hint="eastAsia"/>
              </w:rPr>
              <w:t>3-4.9</w:t>
            </w:r>
          </w:p>
        </w:tc>
        <w:tc>
          <w:tcPr>
            <w:tcW w:w="923" w:type="dxa"/>
          </w:tcPr>
          <w:p w:rsidR="00A52E03" w:rsidRDefault="00A52E03" w:rsidP="00BC6696">
            <w:r>
              <w:rPr>
                <w:rFonts w:hint="eastAsia"/>
              </w:rPr>
              <w:t>2-2.9</w:t>
            </w:r>
          </w:p>
        </w:tc>
        <w:tc>
          <w:tcPr>
            <w:tcW w:w="720" w:type="dxa"/>
          </w:tcPr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</w:tcPr>
          <w:p w:rsidR="00A52E03" w:rsidRDefault="00A52E03" w:rsidP="00BC6696">
            <w:r>
              <w:rPr>
                <w:rFonts w:hint="eastAsia"/>
              </w:rPr>
              <w:t>查房目的</w:t>
            </w:r>
          </w:p>
        </w:tc>
        <w:tc>
          <w:tcPr>
            <w:tcW w:w="857" w:type="dxa"/>
          </w:tcPr>
          <w:p w:rsidR="00A52E03" w:rsidRDefault="00A52E03" w:rsidP="00BC6696">
            <w:r>
              <w:rPr>
                <w:rFonts w:hint="eastAsia"/>
              </w:rPr>
              <w:t xml:space="preserve"> 5</w:t>
            </w:r>
          </w:p>
        </w:tc>
        <w:tc>
          <w:tcPr>
            <w:tcW w:w="3360" w:type="dxa"/>
          </w:tcPr>
          <w:p w:rsidR="00A52E03" w:rsidRDefault="00A52E03" w:rsidP="00BC6696">
            <w:r>
              <w:rPr>
                <w:rFonts w:hint="eastAsia"/>
              </w:rPr>
              <w:t>查房目的明确，讲述清楚</w:t>
            </w:r>
          </w:p>
        </w:tc>
        <w:tc>
          <w:tcPr>
            <w:tcW w:w="720" w:type="dxa"/>
          </w:tcPr>
          <w:p w:rsidR="00A52E03" w:rsidRDefault="00A52E03" w:rsidP="00BC6696">
            <w:r>
              <w:rPr>
                <w:rFonts w:hint="eastAsia"/>
              </w:rPr>
              <w:t>4-5</w:t>
            </w:r>
          </w:p>
        </w:tc>
        <w:tc>
          <w:tcPr>
            <w:tcW w:w="877" w:type="dxa"/>
          </w:tcPr>
          <w:p w:rsidR="00A52E03" w:rsidRDefault="00A52E03" w:rsidP="00BC6696">
            <w:r>
              <w:rPr>
                <w:rFonts w:hint="eastAsia"/>
              </w:rPr>
              <w:t>3-3.9</w:t>
            </w:r>
          </w:p>
        </w:tc>
        <w:tc>
          <w:tcPr>
            <w:tcW w:w="923" w:type="dxa"/>
          </w:tcPr>
          <w:p w:rsidR="00A52E03" w:rsidRDefault="00A52E03" w:rsidP="00BC6696">
            <w:r>
              <w:rPr>
                <w:rFonts w:hint="eastAsia"/>
              </w:rPr>
              <w:t>2-2.9</w:t>
            </w:r>
          </w:p>
        </w:tc>
        <w:tc>
          <w:tcPr>
            <w:tcW w:w="720" w:type="dxa"/>
          </w:tcPr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汇报病历</w:t>
            </w:r>
          </w:p>
        </w:tc>
        <w:tc>
          <w:tcPr>
            <w:tcW w:w="857" w:type="dxa"/>
            <w:vAlign w:val="center"/>
          </w:tcPr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重点突出，符合病情</w:t>
            </w:r>
          </w:p>
          <w:p w:rsidR="00A52E03" w:rsidRDefault="00A52E03" w:rsidP="00A52E0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存在或潜在护理问题明确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87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8-8.9</w:t>
            </w:r>
          </w:p>
        </w:tc>
        <w:tc>
          <w:tcPr>
            <w:tcW w:w="923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6-7.9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&lt;6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查房者评</w:t>
            </w:r>
          </w:p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估</w:t>
            </w:r>
          </w:p>
        </w:tc>
        <w:tc>
          <w:tcPr>
            <w:tcW w:w="857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认真审阅病例</w:t>
            </w:r>
          </w:p>
          <w:p w:rsidR="00A52E03" w:rsidRDefault="00A52E03" w:rsidP="00A52E0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收集资料、全面、准确</w:t>
            </w:r>
          </w:p>
          <w:p w:rsidR="00A52E03" w:rsidRDefault="00A52E03" w:rsidP="00A52E0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查体、有针对性，手法准确、规范</w:t>
            </w:r>
          </w:p>
          <w:p w:rsidR="00A52E03" w:rsidRDefault="00A52E03" w:rsidP="00A52E03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爱伤观念强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9-10</w:t>
            </w:r>
          </w:p>
        </w:tc>
        <w:tc>
          <w:tcPr>
            <w:tcW w:w="877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8-8.9</w:t>
            </w:r>
          </w:p>
        </w:tc>
        <w:tc>
          <w:tcPr>
            <w:tcW w:w="923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6-7.9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&lt;6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</w:tcPr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护理问题</w:t>
            </w:r>
          </w:p>
          <w:p w:rsidR="00A52E03" w:rsidRDefault="00A52E03" w:rsidP="00BC6696">
            <w:r>
              <w:rPr>
                <w:rFonts w:hint="eastAsia"/>
              </w:rPr>
              <w:t>与措施及</w:t>
            </w:r>
          </w:p>
          <w:p w:rsidR="00A52E03" w:rsidRDefault="00A52E03" w:rsidP="00BC6696">
            <w:r>
              <w:rPr>
                <w:rFonts w:hint="eastAsia"/>
              </w:rPr>
              <w:t>护理效果</w:t>
            </w:r>
          </w:p>
          <w:p w:rsidR="00A52E03" w:rsidRDefault="00A52E03" w:rsidP="00BC669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评价</w:t>
            </w:r>
          </w:p>
          <w:p w:rsidR="00A52E03" w:rsidRDefault="00A52E03" w:rsidP="00BC6696"/>
        </w:tc>
        <w:tc>
          <w:tcPr>
            <w:tcW w:w="857" w:type="dxa"/>
          </w:tcPr>
          <w:p w:rsidR="00A52E03" w:rsidRDefault="00A52E03" w:rsidP="00BC6696"/>
          <w:p w:rsidR="00A52E03" w:rsidRDefault="00A52E03" w:rsidP="00BC6696"/>
          <w:p w:rsidR="00A52E03" w:rsidRDefault="00A52E03" w:rsidP="00BC6696">
            <w:pPr>
              <w:ind w:firstLineChars="50" w:firstLine="105"/>
            </w:pPr>
          </w:p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20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护理问题准确、符合病情、体现个体差异</w:t>
            </w:r>
          </w:p>
          <w:p w:rsidR="00A52E03" w:rsidRDefault="00A52E03" w:rsidP="00A52E0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解决问题顺序首优、中优、次优</w:t>
            </w:r>
          </w:p>
          <w:p w:rsidR="00A52E03" w:rsidRDefault="00A52E03" w:rsidP="00A52E0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护理措施切实可行</w:t>
            </w:r>
          </w:p>
          <w:p w:rsidR="00A52E03" w:rsidRDefault="00A52E03" w:rsidP="00A52E0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健康指导准确可行</w:t>
            </w:r>
          </w:p>
          <w:p w:rsidR="00A52E03" w:rsidRDefault="00A52E03" w:rsidP="00A52E0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护理效果评价及时准确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18-20</w:t>
            </w:r>
          </w:p>
        </w:tc>
        <w:tc>
          <w:tcPr>
            <w:tcW w:w="877" w:type="dxa"/>
          </w:tcPr>
          <w:p w:rsidR="00A52E03" w:rsidRDefault="00A52E03" w:rsidP="00BC6696"/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16-17.9</w:t>
            </w:r>
          </w:p>
        </w:tc>
        <w:tc>
          <w:tcPr>
            <w:tcW w:w="923" w:type="dxa"/>
          </w:tcPr>
          <w:p w:rsidR="00A52E03" w:rsidRDefault="00A52E03" w:rsidP="00BC6696"/>
          <w:p w:rsidR="00A52E03" w:rsidRDefault="00A52E03" w:rsidP="00BC6696"/>
          <w:p w:rsidR="00A52E03" w:rsidRDefault="00A52E03" w:rsidP="00BC6696"/>
          <w:p w:rsidR="00A52E03" w:rsidRDefault="00A52E03" w:rsidP="00BC6696">
            <w:r>
              <w:rPr>
                <w:rFonts w:hint="eastAsia"/>
              </w:rPr>
              <w:t>12-15.9</w:t>
            </w:r>
          </w:p>
        </w:tc>
        <w:tc>
          <w:tcPr>
            <w:tcW w:w="720" w:type="dxa"/>
          </w:tcPr>
          <w:p w:rsidR="00A52E03" w:rsidRDefault="00A52E03" w:rsidP="00BC6696"/>
          <w:p w:rsidR="00A52E03" w:rsidRDefault="00A52E03" w:rsidP="00BC6696"/>
          <w:p w:rsidR="00A52E03" w:rsidRDefault="00A52E03" w:rsidP="00BC6696"/>
          <w:p w:rsidR="00A52E03" w:rsidRDefault="00A52E03" w:rsidP="00BC6696">
            <w:pPr>
              <w:ind w:firstLineChars="50" w:firstLine="105"/>
            </w:pPr>
            <w:r>
              <w:rPr>
                <w:rFonts w:hint="eastAsia"/>
              </w:rPr>
              <w:t>&lt;12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问题讨论</w:t>
            </w:r>
          </w:p>
        </w:tc>
        <w:tc>
          <w:tcPr>
            <w:tcW w:w="85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以病人及学生问题为中心</w:t>
            </w:r>
          </w:p>
          <w:p w:rsidR="00A52E03" w:rsidRDefault="00A52E03" w:rsidP="00A52E03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讨论基础理论与临床病人问题结合</w:t>
            </w:r>
          </w:p>
          <w:p w:rsidR="00A52E03" w:rsidRDefault="00A52E03" w:rsidP="00A52E03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有最新进展文件检索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18-20</w:t>
            </w:r>
          </w:p>
        </w:tc>
        <w:tc>
          <w:tcPr>
            <w:tcW w:w="87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16-17.9</w:t>
            </w:r>
          </w:p>
        </w:tc>
        <w:tc>
          <w:tcPr>
            <w:tcW w:w="923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12-15.9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&lt;12</w:t>
            </w:r>
          </w:p>
        </w:tc>
        <w:tc>
          <w:tcPr>
            <w:tcW w:w="796" w:type="dxa"/>
          </w:tcPr>
          <w:p w:rsidR="00A52E03" w:rsidRDefault="00A52E03" w:rsidP="00BC6696"/>
        </w:tc>
      </w:tr>
      <w:tr w:rsidR="00A52E03" w:rsidTr="00BC6696">
        <w:tc>
          <w:tcPr>
            <w:tcW w:w="1188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查房总结</w:t>
            </w:r>
          </w:p>
        </w:tc>
        <w:tc>
          <w:tcPr>
            <w:tcW w:w="85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对查房提出问题给予指导、对护生提出疑问及难点给予讲解</w:t>
            </w:r>
          </w:p>
          <w:p w:rsidR="00A52E03" w:rsidRDefault="00A52E03" w:rsidP="00A52E03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有评价、有见解</w:t>
            </w:r>
          </w:p>
          <w:p w:rsidR="00A52E03" w:rsidRDefault="00A52E03" w:rsidP="00A52E03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及时记录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87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8-8.9</w:t>
            </w:r>
          </w:p>
        </w:tc>
        <w:tc>
          <w:tcPr>
            <w:tcW w:w="923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6-7.9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&lt;6</w:t>
            </w:r>
          </w:p>
        </w:tc>
        <w:tc>
          <w:tcPr>
            <w:tcW w:w="796" w:type="dxa"/>
            <w:vAlign w:val="center"/>
          </w:tcPr>
          <w:p w:rsidR="00A52E03" w:rsidRDefault="00A52E03" w:rsidP="00BC6696">
            <w:pPr>
              <w:jc w:val="center"/>
            </w:pPr>
          </w:p>
        </w:tc>
      </w:tr>
      <w:tr w:rsidR="00A52E03" w:rsidTr="00BC6696">
        <w:tc>
          <w:tcPr>
            <w:tcW w:w="1188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终末质量</w:t>
            </w:r>
          </w:p>
        </w:tc>
        <w:tc>
          <w:tcPr>
            <w:tcW w:w="85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60" w:type="dxa"/>
          </w:tcPr>
          <w:p w:rsidR="00A52E03" w:rsidRDefault="00A52E03" w:rsidP="00A52E0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查房者有组织能力及解惑能力</w:t>
            </w:r>
          </w:p>
          <w:p w:rsidR="00A52E03" w:rsidRDefault="00A52E03" w:rsidP="00A52E0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体现整体护理的特点以护理程序为框架以解决护理问题为目的</w:t>
            </w:r>
          </w:p>
          <w:p w:rsidR="00A52E03" w:rsidRDefault="00A52E03" w:rsidP="00A52E0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突出重点问题的讨论及必要时的提问与解答</w:t>
            </w:r>
          </w:p>
          <w:p w:rsidR="00A52E03" w:rsidRDefault="00A52E03" w:rsidP="00A52E03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一般时间小于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分钟，特殊病人可根据具体情况掌握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9-10</w:t>
            </w:r>
          </w:p>
        </w:tc>
        <w:tc>
          <w:tcPr>
            <w:tcW w:w="877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8-8.9</w:t>
            </w:r>
          </w:p>
        </w:tc>
        <w:tc>
          <w:tcPr>
            <w:tcW w:w="923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6-7.9</w:t>
            </w:r>
          </w:p>
        </w:tc>
        <w:tc>
          <w:tcPr>
            <w:tcW w:w="720" w:type="dxa"/>
            <w:vAlign w:val="center"/>
          </w:tcPr>
          <w:p w:rsidR="00A52E03" w:rsidRDefault="00A52E03" w:rsidP="00BC6696">
            <w:pPr>
              <w:jc w:val="center"/>
            </w:pPr>
            <w:r>
              <w:rPr>
                <w:rFonts w:hint="eastAsia"/>
              </w:rPr>
              <w:t>&lt;6</w:t>
            </w:r>
          </w:p>
        </w:tc>
        <w:tc>
          <w:tcPr>
            <w:tcW w:w="796" w:type="dxa"/>
          </w:tcPr>
          <w:p w:rsidR="00A52E03" w:rsidRDefault="00A52E03" w:rsidP="00BC6696"/>
        </w:tc>
      </w:tr>
    </w:tbl>
    <w:p w:rsidR="00A52E03" w:rsidRDefault="00A52E03" w:rsidP="00A52E03"/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  <w:r>
        <w:rPr>
          <w:rFonts w:ascii="宋体" w:hAnsi="宋体" w:cs="Arial" w:hint="eastAsia"/>
          <w:b/>
          <w:bCs/>
          <w:sz w:val="24"/>
        </w:rPr>
        <w:t xml:space="preserve">                </w:t>
      </w:r>
    </w:p>
    <w:p w:rsidR="00A52E03" w:rsidRDefault="00A52E03" w:rsidP="00A52E03">
      <w:pPr>
        <w:snapToGrid w:val="0"/>
        <w:spacing w:line="560" w:lineRule="exact"/>
        <w:rPr>
          <w:rFonts w:ascii="宋体" w:hAnsi="宋体" w:cs="Arial"/>
          <w:b/>
          <w:bCs/>
          <w:sz w:val="24"/>
        </w:rPr>
      </w:pPr>
    </w:p>
    <w:sectPr w:rsidR="00A52E03" w:rsidSect="00472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DB" w:rsidRDefault="009E43DB" w:rsidP="00A52E03">
      <w:r>
        <w:separator/>
      </w:r>
    </w:p>
  </w:endnote>
  <w:endnote w:type="continuationSeparator" w:id="1">
    <w:p w:rsidR="009E43DB" w:rsidRDefault="009E43DB" w:rsidP="00A5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DB" w:rsidRDefault="009E43DB" w:rsidP="00A52E03">
      <w:r>
        <w:separator/>
      </w:r>
    </w:p>
  </w:footnote>
  <w:footnote w:type="continuationSeparator" w:id="1">
    <w:p w:rsidR="009E43DB" w:rsidRDefault="009E43DB" w:rsidP="00A5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A5C"/>
    <w:multiLevelType w:val="multilevel"/>
    <w:tmpl w:val="06910A5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215E59"/>
    <w:multiLevelType w:val="multilevel"/>
    <w:tmpl w:val="09215E59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FC3B01"/>
    <w:multiLevelType w:val="multilevel"/>
    <w:tmpl w:val="1BFC3B0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F56A39"/>
    <w:multiLevelType w:val="multilevel"/>
    <w:tmpl w:val="28F56A39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3A6148"/>
    <w:multiLevelType w:val="multilevel"/>
    <w:tmpl w:val="373A61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6C7C7F"/>
    <w:multiLevelType w:val="multilevel"/>
    <w:tmpl w:val="4D6C7C7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0E47C0"/>
    <w:multiLevelType w:val="multilevel"/>
    <w:tmpl w:val="4E0E47C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8A16496"/>
    <w:multiLevelType w:val="multilevel"/>
    <w:tmpl w:val="58A1649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E03"/>
    <w:rsid w:val="00472ED8"/>
    <w:rsid w:val="00865E06"/>
    <w:rsid w:val="009E43DB"/>
    <w:rsid w:val="00A52E03"/>
    <w:rsid w:val="00D4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2017-10-17T01:11:00Z</dcterms:created>
  <dcterms:modified xsi:type="dcterms:W3CDTF">2017-11-12T03:15:00Z</dcterms:modified>
</cp:coreProperties>
</file>